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7DD6B" w14:textId="77777777" w:rsidR="002D7175" w:rsidRDefault="002D7175" w:rsidP="002D7175">
      <w:pPr>
        <w:pStyle w:val="NoSpacing"/>
        <w:jc w:val="center"/>
        <w:rPr>
          <w:rFonts w:ascii="Trebuchet MS" w:hAnsi="Trebuchet MS"/>
        </w:rPr>
      </w:pPr>
      <w:r w:rsidRPr="00F31E2F">
        <w:rPr>
          <w:rFonts w:ascii="Trebuchet MS" w:eastAsia="Heiti TC Medium" w:hAnsi="Trebuchet MS"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61312" behindDoc="1" locked="0" layoutInCell="1" allowOverlap="1" wp14:anchorId="0AA6EFED" wp14:editId="414EFF2F">
            <wp:simplePos x="0" y="0"/>
            <wp:positionH relativeFrom="margin">
              <wp:posOffset>0</wp:posOffset>
            </wp:positionH>
            <wp:positionV relativeFrom="paragraph">
              <wp:posOffset>161925</wp:posOffset>
            </wp:positionV>
            <wp:extent cx="1996440" cy="365125"/>
            <wp:effectExtent l="0" t="0" r="3810" b="0"/>
            <wp:wrapTight wrapText="bothSides">
              <wp:wrapPolygon edited="0">
                <wp:start x="0" y="0"/>
                <wp:lineTo x="0" y="20285"/>
                <wp:lineTo x="21435" y="20285"/>
                <wp:lineTo x="2143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 new combo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36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C62EDD" w14:textId="77777777" w:rsidR="002D7175" w:rsidRDefault="002D7175" w:rsidP="002D7175">
      <w:pPr>
        <w:pStyle w:val="NoSpacing"/>
        <w:jc w:val="center"/>
        <w:rPr>
          <w:rFonts w:ascii="Trebuchet MS" w:hAnsi="Trebuchet MS"/>
        </w:rPr>
      </w:pPr>
    </w:p>
    <w:p w14:paraId="7C00885B" w14:textId="77777777" w:rsidR="002D7175" w:rsidRPr="00591743" w:rsidRDefault="002D7175" w:rsidP="00874B0B">
      <w:pPr>
        <w:pStyle w:val="NoSpacing"/>
        <w:ind w:firstLine="720"/>
        <w:rPr>
          <w:rFonts w:ascii="Trebuchet MS" w:hAnsi="Trebuchet MS"/>
        </w:rPr>
      </w:pPr>
      <w:r w:rsidRPr="00591743">
        <w:rPr>
          <w:rFonts w:ascii="Trebuchet MS" w:hAnsi="Trebuchet MS"/>
        </w:rPr>
        <w:t>Leonard Lief Library</w:t>
      </w:r>
    </w:p>
    <w:p w14:paraId="3B7C147A" w14:textId="7DAF63E3" w:rsidR="002D7175" w:rsidRPr="00591743" w:rsidRDefault="00F83280" w:rsidP="00874B0B">
      <w:pPr>
        <w:pStyle w:val="NoSpacing"/>
        <w:ind w:firstLine="720"/>
        <w:rPr>
          <w:rFonts w:ascii="Trebuchet MS" w:hAnsi="Trebuchet MS"/>
        </w:rPr>
      </w:pPr>
      <w:r>
        <w:rPr>
          <w:rFonts w:ascii="Trebuchet MS" w:hAnsi="Trebuchet MS"/>
        </w:rPr>
        <w:t xml:space="preserve">    </w:t>
      </w:r>
      <w:r w:rsidR="00DE1BFF">
        <w:rPr>
          <w:rFonts w:ascii="Trebuchet MS" w:hAnsi="Trebuchet MS"/>
        </w:rPr>
        <w:tab/>
        <w:t xml:space="preserve">   </w:t>
      </w:r>
      <w:r w:rsidR="00BA37FD">
        <w:rPr>
          <w:rFonts w:ascii="Trebuchet MS" w:hAnsi="Trebuchet MS"/>
        </w:rPr>
        <w:t>Philosophy</w:t>
      </w:r>
    </w:p>
    <w:p w14:paraId="222A6B42" w14:textId="4C97F107" w:rsidR="002D7175" w:rsidRDefault="00F83280" w:rsidP="002D7175">
      <w:pPr>
        <w:pStyle w:val="NoSpacing"/>
        <w:jc w:val="center"/>
        <w:rPr>
          <w:rFonts w:ascii="Trebuchet MS" w:eastAsia="Heiti TC Medium" w:hAnsi="Trebuchet MS"/>
        </w:rPr>
      </w:pPr>
      <w:r>
        <w:rPr>
          <w:rFonts w:ascii="Trebuchet MS" w:eastAsia="Heiti TC Medium" w:hAnsi="Trebuchet MS"/>
        </w:rPr>
        <w:t xml:space="preserve">         </w:t>
      </w:r>
      <w:r w:rsidR="00DE1BFF">
        <w:rPr>
          <w:rFonts w:ascii="Trebuchet MS" w:eastAsia="Heiti TC Medium" w:hAnsi="Trebuchet MS"/>
        </w:rPr>
        <w:t xml:space="preserve"> </w:t>
      </w:r>
      <w:r>
        <w:rPr>
          <w:rFonts w:ascii="Trebuchet MS" w:eastAsia="Heiti TC Medium" w:hAnsi="Trebuchet MS"/>
        </w:rPr>
        <w:t>p</w:t>
      </w:r>
      <w:r w:rsidR="002D7175" w:rsidRPr="00591743">
        <w:rPr>
          <w:rFonts w:ascii="Trebuchet MS" w:eastAsia="Heiti TC Medium" w:hAnsi="Trebuchet MS"/>
        </w:rPr>
        <w:t>resent</w:t>
      </w:r>
    </w:p>
    <w:p w14:paraId="31FD5DC1" w14:textId="77777777" w:rsidR="00F83280" w:rsidRPr="00F83280" w:rsidRDefault="00F83280" w:rsidP="00F83280">
      <w:pPr>
        <w:pStyle w:val="NoSpacing"/>
        <w:ind w:left="720"/>
        <w:jc w:val="center"/>
        <w:rPr>
          <w:rFonts w:ascii="Trebuchet MS" w:hAnsi="Trebuchet MS" w:cs="Times"/>
        </w:rPr>
      </w:pPr>
      <w:r w:rsidRPr="00F83280">
        <w:rPr>
          <w:rFonts w:ascii="Trebuchet MS" w:hAnsi="Trebuchet MS" w:cs="Times"/>
          <w:sz w:val="24"/>
          <w:szCs w:val="24"/>
        </w:rPr>
        <w:t>A Reading and Discussion</w:t>
      </w:r>
    </w:p>
    <w:p w14:paraId="5AA1CB8B" w14:textId="77777777" w:rsidR="00F83280" w:rsidRDefault="00F83280" w:rsidP="002D7175">
      <w:pPr>
        <w:pStyle w:val="NoSpacing"/>
        <w:jc w:val="center"/>
        <w:rPr>
          <w:rFonts w:ascii="Trebuchet MS" w:eastAsia="Heiti TC Medium" w:hAnsi="Trebuchet MS"/>
          <w:b/>
          <w:sz w:val="24"/>
          <w:szCs w:val="24"/>
        </w:rPr>
      </w:pPr>
    </w:p>
    <w:p w14:paraId="5DE8E29E" w14:textId="707D3AE9" w:rsidR="00BA37FD" w:rsidRDefault="00BA37FD" w:rsidP="00BA37FD">
      <w:pPr>
        <w:spacing w:line="240" w:lineRule="auto"/>
        <w:jc w:val="center"/>
        <w:rPr>
          <w:rFonts w:ascii="Trebuchet MS" w:eastAsia="Heiti TC Medium" w:hAnsi="Trebuchet MS"/>
          <w:b/>
          <w:sz w:val="32"/>
          <w:szCs w:val="32"/>
        </w:rPr>
      </w:pPr>
      <w:r w:rsidRPr="00BA37FD">
        <w:rPr>
          <w:rFonts w:ascii="Trebuchet MS" w:eastAsia="Heiti TC Medium" w:hAnsi="Trebuchet MS"/>
          <w:b/>
          <w:sz w:val="32"/>
          <w:szCs w:val="32"/>
        </w:rPr>
        <w:t>Multiplicity, Belonging, and Free Speech in U</w:t>
      </w:r>
      <w:r w:rsidR="00CC061F">
        <w:rPr>
          <w:rFonts w:ascii="Trebuchet MS" w:eastAsia="Heiti TC Medium" w:hAnsi="Trebuchet MS"/>
          <w:b/>
          <w:sz w:val="32"/>
          <w:szCs w:val="32"/>
        </w:rPr>
        <w:t>.</w:t>
      </w:r>
      <w:r w:rsidRPr="00BA37FD">
        <w:rPr>
          <w:rFonts w:ascii="Trebuchet MS" w:eastAsia="Heiti TC Medium" w:hAnsi="Trebuchet MS"/>
          <w:b/>
          <w:sz w:val="32"/>
          <w:szCs w:val="32"/>
        </w:rPr>
        <w:t>S</w:t>
      </w:r>
      <w:r w:rsidR="00CC061F">
        <w:rPr>
          <w:rFonts w:ascii="Trebuchet MS" w:eastAsia="Heiti TC Medium" w:hAnsi="Trebuchet MS"/>
          <w:b/>
          <w:sz w:val="32"/>
          <w:szCs w:val="32"/>
        </w:rPr>
        <w:t>.</w:t>
      </w:r>
      <w:r w:rsidRPr="00BA37FD">
        <w:rPr>
          <w:rFonts w:ascii="Trebuchet MS" w:eastAsia="Heiti TC Medium" w:hAnsi="Trebuchet MS"/>
          <w:b/>
          <w:sz w:val="32"/>
          <w:szCs w:val="32"/>
        </w:rPr>
        <w:t xml:space="preserve"> Higher Education: Thriving through Current Crises</w:t>
      </w:r>
    </w:p>
    <w:p w14:paraId="20E19031" w14:textId="49CD23F2" w:rsidR="002D7175" w:rsidRPr="00BA37FD" w:rsidRDefault="000B0997" w:rsidP="00BA37FD">
      <w:pPr>
        <w:spacing w:line="240" w:lineRule="auto"/>
        <w:jc w:val="center"/>
        <w:rPr>
          <w:rFonts w:ascii="Trebuchet MS" w:eastAsia="Heiti TC Medium" w:hAnsi="Trebuchet MS"/>
          <w:b/>
          <w:sz w:val="32"/>
          <w:szCs w:val="32"/>
        </w:rPr>
      </w:pPr>
      <w:r w:rsidRPr="00F83280">
        <w:rPr>
          <w:rFonts w:ascii="Trebuchet MS" w:eastAsia="Heiti TC Medium" w:hAnsi="Trebuchet M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A08EBC" wp14:editId="4E75B1B6">
                <wp:simplePos x="0" y="0"/>
                <wp:positionH relativeFrom="margin">
                  <wp:posOffset>-330200</wp:posOffset>
                </wp:positionH>
                <wp:positionV relativeFrom="paragraph">
                  <wp:posOffset>332105</wp:posOffset>
                </wp:positionV>
                <wp:extent cx="3219450" cy="40386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403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E10548" w14:textId="3BBA51D0" w:rsidR="00BA37FD" w:rsidRPr="005442D5" w:rsidRDefault="00BA37FD" w:rsidP="00BA37FD">
                            <w:pPr>
                              <w:rPr>
                                <w:rFonts w:ascii="Trebuchet MS" w:hAnsi="Trebuchet MS"/>
                              </w:rPr>
                            </w:pPr>
                            <w:bookmarkStart w:id="0" w:name="_Hlk192855672"/>
                            <w:r w:rsidRPr="005442D5">
                              <w:rPr>
                                <w:rFonts w:ascii="Trebuchet MS" w:hAnsi="Trebuchet MS"/>
                              </w:rPr>
                              <w:t>New realities in U</w:t>
                            </w:r>
                            <w:r w:rsidR="00DE1BFF">
                              <w:rPr>
                                <w:rFonts w:ascii="Trebuchet MS" w:hAnsi="Trebuchet MS"/>
                              </w:rPr>
                              <w:t>.</w:t>
                            </w:r>
                            <w:r w:rsidRPr="005442D5">
                              <w:rPr>
                                <w:rFonts w:ascii="Trebuchet MS" w:hAnsi="Trebuchet MS"/>
                              </w:rPr>
                              <w:t>S</w:t>
                            </w:r>
                            <w:r w:rsidR="00DE1BFF">
                              <w:rPr>
                                <w:rFonts w:ascii="Trebuchet MS" w:hAnsi="Trebuchet MS"/>
                              </w:rPr>
                              <w:t>.</w:t>
                            </w:r>
                            <w:r w:rsidRPr="005442D5">
                              <w:rPr>
                                <w:rFonts w:ascii="Trebuchet MS" w:hAnsi="Trebuchet MS"/>
                              </w:rPr>
                              <w:t xml:space="preserve"> higher education present a multifaceted crisis for students, faculty, administrators, and society at large.</w:t>
                            </w:r>
                            <w:r w:rsidR="00960F6B">
                              <w:rPr>
                                <w:rFonts w:ascii="Trebuchet MS" w:hAnsi="Trebuchet MS"/>
                              </w:rPr>
                              <w:t xml:space="preserve">  </w:t>
                            </w:r>
                            <w:r>
                              <w:rPr>
                                <w:rFonts w:ascii="Trebuchet MS" w:hAnsi="Trebuchet MS"/>
                              </w:rPr>
                              <w:t>T</w:t>
                            </w:r>
                            <w:r w:rsidRPr="005442D5">
                              <w:rPr>
                                <w:rFonts w:ascii="Trebuchet MS" w:hAnsi="Trebuchet MS"/>
                              </w:rPr>
                              <w:t>his book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r w:rsidRPr="005442D5">
                              <w:rPr>
                                <w:rFonts w:ascii="Trebuchet MS" w:hAnsi="Trebuchet MS"/>
                              </w:rPr>
                              <w:t>provides incisive diagnoses of pressing problems and prescriptions to reinstate and support U</w:t>
                            </w:r>
                            <w:r w:rsidR="00DE1BFF">
                              <w:rPr>
                                <w:rFonts w:ascii="Trebuchet MS" w:hAnsi="Trebuchet MS"/>
                              </w:rPr>
                              <w:t>.</w:t>
                            </w:r>
                            <w:r w:rsidRPr="005442D5">
                              <w:rPr>
                                <w:rFonts w:ascii="Trebuchet MS" w:hAnsi="Trebuchet MS"/>
                              </w:rPr>
                              <w:t>S</w:t>
                            </w:r>
                            <w:r w:rsidR="00DE1BFF">
                              <w:rPr>
                                <w:rFonts w:ascii="Trebuchet MS" w:hAnsi="Trebuchet MS"/>
                              </w:rPr>
                              <w:t>.</w:t>
                            </w:r>
                            <w:r w:rsidRPr="005442D5">
                              <w:rPr>
                                <w:rFonts w:ascii="Trebuchet MS" w:hAnsi="Trebuchet MS"/>
                              </w:rPr>
                              <w:t xml:space="preserve"> higher education as an intellectually and ethically valuable institution.</w:t>
                            </w:r>
                          </w:p>
                          <w:p w14:paraId="4A9475D2" w14:textId="132969E0" w:rsidR="00BA37FD" w:rsidRPr="00095C9E" w:rsidRDefault="00BA37FD" w:rsidP="00BA37FD">
                            <w:pPr>
                              <w:rPr>
                                <w:rFonts w:ascii="Kefa" w:hAnsi="Kefa"/>
                                <w:sz w:val="28"/>
                                <w:szCs w:val="28"/>
                              </w:rPr>
                            </w:pPr>
                            <w:r w:rsidRPr="005442D5">
                              <w:rPr>
                                <w:rFonts w:ascii="Trebuchet MS" w:hAnsi="Trebuchet MS"/>
                              </w:rPr>
                              <w:t>Among problems addressed are</w:t>
                            </w:r>
                            <w:r w:rsidR="00DE1BFF">
                              <w:rPr>
                                <w:rFonts w:ascii="Trebuchet MS" w:hAnsi="Trebuchet MS"/>
                              </w:rPr>
                              <w:t xml:space="preserve">:  </w:t>
                            </w:r>
                            <w:r w:rsidRPr="005442D5">
                              <w:rPr>
                                <w:rFonts w:ascii="Trebuchet MS" w:hAnsi="Trebuchet MS"/>
                              </w:rPr>
                              <w:t>Supreme Court ban of affirmative action; falling enrollment and low retention; defunded humanities; unjust situation of adjunct instructors; college firsts confronting social class; student mental health and microaggressions; disruptive free speech; mind-numbing effects of AI; campus insecurity; and anti-intellectual ideological political pressure.</w:t>
                            </w:r>
                          </w:p>
                          <w:bookmarkEnd w:id="0"/>
                          <w:p w14:paraId="532F8020" w14:textId="27831740" w:rsidR="002D7175" w:rsidRPr="00F83280" w:rsidRDefault="00BA37FD" w:rsidP="002D7175">
                            <w:pPr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</w:rPr>
                              <w:t>Naomi Zack</w:t>
                            </w:r>
                            <w:r w:rsidR="002D7175" w:rsidRPr="00F83280">
                              <w:rPr>
                                <w:rFonts w:ascii="Trebuchet MS" w:hAnsi="Trebuchet MS"/>
                                <w:b/>
                              </w:rPr>
                              <w:t xml:space="preserve"> </w:t>
                            </w:r>
                            <w:r w:rsidR="002D7175" w:rsidRPr="00F83280">
                              <w:rPr>
                                <w:rFonts w:ascii="Trebuchet MS" w:hAnsi="Trebuchet MS"/>
                              </w:rPr>
                              <w:t xml:space="preserve">is </w:t>
                            </w:r>
                            <w:r w:rsidR="00DE1BFF">
                              <w:rPr>
                                <w:rFonts w:ascii="Trebuchet MS" w:hAnsi="Trebuchet MS"/>
                              </w:rPr>
                              <w:t xml:space="preserve">Distinguished </w:t>
                            </w:r>
                            <w:r w:rsidR="002D7175" w:rsidRPr="00F83280">
                              <w:rPr>
                                <w:rFonts w:ascii="Trebuchet MS" w:hAnsi="Trebuchet MS"/>
                              </w:rPr>
                              <w:t xml:space="preserve">Professor 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of Philosophy at </w:t>
                            </w:r>
                            <w:r w:rsidR="002D7175" w:rsidRPr="00F83280">
                              <w:rPr>
                                <w:rFonts w:ascii="Trebuchet MS" w:hAnsi="Trebuchet MS"/>
                              </w:rPr>
                              <w:t>Lehman College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 and CUNY Graduate Center</w:t>
                            </w:r>
                            <w:r w:rsidR="002D7175" w:rsidRPr="00F83280">
                              <w:rPr>
                                <w:rFonts w:ascii="Trebuchet MS" w:hAnsi="Trebuchet MS"/>
                              </w:rPr>
                              <w:t>.</w:t>
                            </w:r>
                            <w:r w:rsidR="00F83280">
                              <w:rPr>
                                <w:rFonts w:ascii="Trebuchet MS" w:hAnsi="Trebuchet MS"/>
                              </w:rPr>
                              <w:t xml:space="preserve"> </w:t>
                            </w:r>
                            <w:hyperlink r:id="rId5" w:tgtFrame="_blank" w:history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08EB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26pt;margin-top:26.15pt;width:253.5pt;height:31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" fillcolor="white [3201]" strokeweight=".25pt">
                <v:textbox>
                  <w:txbxContent>
                    <w:p w14:paraId="63E10548" w14:textId="3BBA51D0" w:rsidR="00BA37FD" w:rsidRPr="005442D5" w:rsidRDefault="00BA37FD" w:rsidP="00BA37FD">
                      <w:pPr>
                        <w:rPr>
                          <w:rFonts w:ascii="Trebuchet MS" w:hAnsi="Trebuchet MS"/>
                        </w:rPr>
                      </w:pPr>
                      <w:bookmarkStart w:id="1" w:name="_Hlk192855672"/>
                      <w:r w:rsidRPr="005442D5">
                        <w:rPr>
                          <w:rFonts w:ascii="Trebuchet MS" w:hAnsi="Trebuchet MS"/>
                        </w:rPr>
                        <w:t>New realities in U</w:t>
                      </w:r>
                      <w:r w:rsidR="00DE1BFF">
                        <w:rPr>
                          <w:rFonts w:ascii="Trebuchet MS" w:hAnsi="Trebuchet MS"/>
                        </w:rPr>
                        <w:t>.</w:t>
                      </w:r>
                      <w:r w:rsidRPr="005442D5">
                        <w:rPr>
                          <w:rFonts w:ascii="Trebuchet MS" w:hAnsi="Trebuchet MS"/>
                        </w:rPr>
                        <w:t>S</w:t>
                      </w:r>
                      <w:r w:rsidR="00DE1BFF">
                        <w:rPr>
                          <w:rFonts w:ascii="Trebuchet MS" w:hAnsi="Trebuchet MS"/>
                        </w:rPr>
                        <w:t>.</w:t>
                      </w:r>
                      <w:r w:rsidRPr="005442D5">
                        <w:rPr>
                          <w:rFonts w:ascii="Trebuchet MS" w:hAnsi="Trebuchet MS"/>
                        </w:rPr>
                        <w:t xml:space="preserve"> higher education present a multifaceted crisis for students, faculty, administrators, and society at large.</w:t>
                      </w:r>
                      <w:r w:rsidR="00960F6B">
                        <w:rPr>
                          <w:rFonts w:ascii="Trebuchet MS" w:hAnsi="Trebuchet MS"/>
                        </w:rPr>
                        <w:t xml:space="preserve">  </w:t>
                      </w:r>
                      <w:r>
                        <w:rPr>
                          <w:rFonts w:ascii="Trebuchet MS" w:hAnsi="Trebuchet MS"/>
                        </w:rPr>
                        <w:t>T</w:t>
                      </w:r>
                      <w:r w:rsidRPr="005442D5">
                        <w:rPr>
                          <w:rFonts w:ascii="Trebuchet MS" w:hAnsi="Trebuchet MS"/>
                        </w:rPr>
                        <w:t>his book</w:t>
                      </w:r>
                      <w:r>
                        <w:rPr>
                          <w:rFonts w:ascii="Trebuchet MS" w:hAnsi="Trebuchet MS"/>
                        </w:rPr>
                        <w:t xml:space="preserve"> </w:t>
                      </w:r>
                      <w:r w:rsidRPr="005442D5">
                        <w:rPr>
                          <w:rFonts w:ascii="Trebuchet MS" w:hAnsi="Trebuchet MS"/>
                        </w:rPr>
                        <w:t>provides incisive diagnoses of pressing problems and prescriptions to reinstate and support U</w:t>
                      </w:r>
                      <w:r w:rsidR="00DE1BFF">
                        <w:rPr>
                          <w:rFonts w:ascii="Trebuchet MS" w:hAnsi="Trebuchet MS"/>
                        </w:rPr>
                        <w:t>.</w:t>
                      </w:r>
                      <w:r w:rsidRPr="005442D5">
                        <w:rPr>
                          <w:rFonts w:ascii="Trebuchet MS" w:hAnsi="Trebuchet MS"/>
                        </w:rPr>
                        <w:t>S</w:t>
                      </w:r>
                      <w:r w:rsidR="00DE1BFF">
                        <w:rPr>
                          <w:rFonts w:ascii="Trebuchet MS" w:hAnsi="Trebuchet MS"/>
                        </w:rPr>
                        <w:t>.</w:t>
                      </w:r>
                      <w:r w:rsidRPr="005442D5">
                        <w:rPr>
                          <w:rFonts w:ascii="Trebuchet MS" w:hAnsi="Trebuchet MS"/>
                        </w:rPr>
                        <w:t xml:space="preserve"> higher education as an intellectually and ethically valuable institution.</w:t>
                      </w:r>
                    </w:p>
                    <w:p w14:paraId="4A9475D2" w14:textId="132969E0" w:rsidR="00BA37FD" w:rsidRPr="00095C9E" w:rsidRDefault="00BA37FD" w:rsidP="00BA37FD">
                      <w:pPr>
                        <w:rPr>
                          <w:rFonts w:ascii="Kefa" w:hAnsi="Kefa"/>
                          <w:sz w:val="28"/>
                          <w:szCs w:val="28"/>
                        </w:rPr>
                      </w:pPr>
                      <w:r w:rsidRPr="005442D5">
                        <w:rPr>
                          <w:rFonts w:ascii="Trebuchet MS" w:hAnsi="Trebuchet MS"/>
                        </w:rPr>
                        <w:t>Among problems addressed are</w:t>
                      </w:r>
                      <w:r w:rsidR="00DE1BFF">
                        <w:rPr>
                          <w:rFonts w:ascii="Trebuchet MS" w:hAnsi="Trebuchet MS"/>
                        </w:rPr>
                        <w:t xml:space="preserve">:  </w:t>
                      </w:r>
                      <w:r w:rsidRPr="005442D5">
                        <w:rPr>
                          <w:rFonts w:ascii="Trebuchet MS" w:hAnsi="Trebuchet MS"/>
                        </w:rPr>
                        <w:t>Supreme Court ban of affirmative action; falling enrollment and low retention; defunded humanities; unjust situation of adjunct instructors; college firsts confronting social class; student mental health and microaggressions; disruptive free speech; mind-numbing effects of AI; campus insecurity; and anti-intellectual ideological political pressure.</w:t>
                      </w:r>
                    </w:p>
                    <w:bookmarkEnd w:id="1"/>
                    <w:p w14:paraId="532F8020" w14:textId="27831740" w:rsidR="002D7175" w:rsidRPr="00F83280" w:rsidRDefault="00BA37FD" w:rsidP="002D7175">
                      <w:pPr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  <w:b/>
                        </w:rPr>
                        <w:t>Naomi Zack</w:t>
                      </w:r>
                      <w:r w:rsidR="002D7175" w:rsidRPr="00F83280">
                        <w:rPr>
                          <w:rFonts w:ascii="Trebuchet MS" w:hAnsi="Trebuchet MS"/>
                          <w:b/>
                        </w:rPr>
                        <w:t xml:space="preserve"> </w:t>
                      </w:r>
                      <w:r w:rsidR="002D7175" w:rsidRPr="00F83280">
                        <w:rPr>
                          <w:rFonts w:ascii="Trebuchet MS" w:hAnsi="Trebuchet MS"/>
                        </w:rPr>
                        <w:t xml:space="preserve">is </w:t>
                      </w:r>
                      <w:r w:rsidR="00DE1BFF">
                        <w:rPr>
                          <w:rFonts w:ascii="Trebuchet MS" w:hAnsi="Trebuchet MS"/>
                        </w:rPr>
                        <w:t xml:space="preserve">Distinguished </w:t>
                      </w:r>
                      <w:r w:rsidR="002D7175" w:rsidRPr="00F83280">
                        <w:rPr>
                          <w:rFonts w:ascii="Trebuchet MS" w:hAnsi="Trebuchet MS"/>
                        </w:rPr>
                        <w:t xml:space="preserve">Professor </w:t>
                      </w:r>
                      <w:r>
                        <w:rPr>
                          <w:rFonts w:ascii="Trebuchet MS" w:hAnsi="Trebuchet MS"/>
                        </w:rPr>
                        <w:t xml:space="preserve">of Philosophy at </w:t>
                      </w:r>
                      <w:r w:rsidR="002D7175" w:rsidRPr="00F83280">
                        <w:rPr>
                          <w:rFonts w:ascii="Trebuchet MS" w:hAnsi="Trebuchet MS"/>
                        </w:rPr>
                        <w:t>Lehman College</w:t>
                      </w:r>
                      <w:r>
                        <w:rPr>
                          <w:rFonts w:ascii="Trebuchet MS" w:hAnsi="Trebuchet MS"/>
                        </w:rPr>
                        <w:t xml:space="preserve"> and CUNY Graduate Center</w:t>
                      </w:r>
                      <w:r w:rsidR="002D7175" w:rsidRPr="00F83280">
                        <w:rPr>
                          <w:rFonts w:ascii="Trebuchet MS" w:hAnsi="Trebuchet MS"/>
                        </w:rPr>
                        <w:t>.</w:t>
                      </w:r>
                      <w:r w:rsidR="00F83280">
                        <w:rPr>
                          <w:rFonts w:ascii="Trebuchet MS" w:hAnsi="Trebuchet MS"/>
                        </w:rPr>
                        <w:t xml:space="preserve"> </w:t>
                      </w:r>
                      <w:hyperlink r:id="rId6" w:tgtFrame="_blank" w:history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2D7175" w:rsidRPr="00EC1C8A">
        <w:rPr>
          <w:rFonts w:ascii="Trebuchet MS" w:eastAsia="Times New Roman" w:hAnsi="Trebuchet MS" w:cs="Tahoma"/>
          <w:b/>
          <w:bCs/>
          <w:color w:val="000000" w:themeColor="text1"/>
          <w:sz w:val="28"/>
          <w:szCs w:val="28"/>
        </w:rPr>
        <w:t xml:space="preserve">by </w:t>
      </w:r>
      <w:r w:rsidR="00BA37FD">
        <w:rPr>
          <w:rFonts w:ascii="Trebuchet MS" w:eastAsia="Times New Roman" w:hAnsi="Trebuchet MS" w:cs="Tahoma"/>
          <w:b/>
          <w:bCs/>
          <w:color w:val="000000" w:themeColor="text1"/>
          <w:sz w:val="28"/>
          <w:szCs w:val="28"/>
        </w:rPr>
        <w:t>Naomi Zack</w:t>
      </w:r>
    </w:p>
    <w:p w14:paraId="65C85CC0" w14:textId="0A92D5AF" w:rsidR="00874B0B" w:rsidRPr="00F83280" w:rsidRDefault="002D7175" w:rsidP="00F8328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noProof/>
          <w:sz w:val="28"/>
          <w:szCs w:val="28"/>
        </w:rPr>
        <w:drawing>
          <wp:inline distT="0" distB="0" distL="0" distR="0" wp14:anchorId="02D4A9A8" wp14:editId="70DEE194">
            <wp:extent cx="2661378" cy="3992067"/>
            <wp:effectExtent l="0" t="0" r="5715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1378" cy="399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1AA61" w14:textId="77777777" w:rsidR="009A4B9A" w:rsidRDefault="009A4B9A" w:rsidP="009A4B9A">
      <w:pPr>
        <w:jc w:val="center"/>
        <w:rPr>
          <w:rFonts w:ascii="Trebuchet MS" w:hAnsi="Trebuchet MS" w:cs="Tahoma"/>
          <w:b/>
          <w:sz w:val="24"/>
          <w:szCs w:val="24"/>
        </w:rPr>
      </w:pPr>
    </w:p>
    <w:p w14:paraId="529B248A" w14:textId="64EBF474" w:rsidR="002D7175" w:rsidRPr="00F83280" w:rsidRDefault="00BA37FD" w:rsidP="009A4B9A">
      <w:pPr>
        <w:jc w:val="center"/>
        <w:rPr>
          <w:rFonts w:ascii="Trebuchet MS" w:hAnsi="Trebuchet MS" w:cs="Tahoma"/>
          <w:b/>
          <w:sz w:val="24"/>
          <w:szCs w:val="24"/>
        </w:rPr>
      </w:pPr>
      <w:r>
        <w:rPr>
          <w:rFonts w:ascii="Trebuchet MS" w:hAnsi="Trebuchet MS" w:cs="Tahoma"/>
          <w:b/>
          <w:sz w:val="24"/>
          <w:szCs w:val="24"/>
        </w:rPr>
        <w:t>Tuesday</w:t>
      </w:r>
      <w:r w:rsidR="00F83280" w:rsidRPr="00F83280">
        <w:rPr>
          <w:rFonts w:ascii="Trebuchet MS" w:hAnsi="Trebuchet MS" w:cs="Tahoma"/>
          <w:b/>
          <w:sz w:val="24"/>
          <w:szCs w:val="24"/>
        </w:rPr>
        <w:t xml:space="preserve">, </w:t>
      </w:r>
      <w:r>
        <w:rPr>
          <w:rFonts w:ascii="Trebuchet MS" w:hAnsi="Trebuchet MS" w:cs="Tahoma"/>
          <w:b/>
          <w:sz w:val="24"/>
          <w:szCs w:val="24"/>
        </w:rPr>
        <w:t>April 22</w:t>
      </w:r>
      <w:r w:rsidR="002D7175" w:rsidRPr="00F83280">
        <w:rPr>
          <w:rFonts w:ascii="Trebuchet MS" w:hAnsi="Trebuchet MS" w:cs="Tahoma"/>
          <w:b/>
          <w:sz w:val="24"/>
          <w:szCs w:val="24"/>
        </w:rPr>
        <w:t>, 202</w:t>
      </w:r>
      <w:r w:rsidR="009A4B9A">
        <w:rPr>
          <w:rFonts w:ascii="Trebuchet MS" w:hAnsi="Trebuchet MS" w:cs="Tahoma"/>
          <w:b/>
          <w:sz w:val="24"/>
          <w:szCs w:val="24"/>
        </w:rPr>
        <w:t>5</w:t>
      </w:r>
    </w:p>
    <w:p w14:paraId="24D5A677" w14:textId="77777777" w:rsidR="002D7175" w:rsidRPr="00F83280" w:rsidRDefault="002D7175" w:rsidP="002D7175">
      <w:pPr>
        <w:jc w:val="center"/>
        <w:rPr>
          <w:rFonts w:ascii="Trebuchet MS" w:hAnsi="Trebuchet MS" w:cs="Tahoma"/>
          <w:b/>
          <w:sz w:val="24"/>
          <w:szCs w:val="24"/>
        </w:rPr>
      </w:pPr>
      <w:r w:rsidRPr="00F83280">
        <w:rPr>
          <w:rFonts w:ascii="Trebuchet MS" w:hAnsi="Trebuchet MS" w:cs="Tahoma"/>
          <w:b/>
          <w:sz w:val="24"/>
          <w:szCs w:val="24"/>
        </w:rPr>
        <w:t>1</w:t>
      </w:r>
      <w:r w:rsidR="00874B0B" w:rsidRPr="00F83280">
        <w:rPr>
          <w:rFonts w:ascii="Trebuchet MS" w:hAnsi="Trebuchet MS" w:cs="Tahoma"/>
          <w:b/>
          <w:sz w:val="24"/>
          <w:szCs w:val="24"/>
        </w:rPr>
        <w:t>2</w:t>
      </w:r>
      <w:r w:rsidRPr="00F83280">
        <w:rPr>
          <w:rFonts w:ascii="Trebuchet MS" w:hAnsi="Trebuchet MS" w:cs="Tahoma"/>
          <w:b/>
          <w:sz w:val="24"/>
          <w:szCs w:val="24"/>
        </w:rPr>
        <w:t xml:space="preserve">:00 - </w:t>
      </w:r>
      <w:r w:rsidR="00874B0B" w:rsidRPr="00F83280">
        <w:rPr>
          <w:rFonts w:ascii="Trebuchet MS" w:hAnsi="Trebuchet MS" w:cs="Tahoma"/>
          <w:b/>
          <w:sz w:val="24"/>
          <w:szCs w:val="24"/>
        </w:rPr>
        <w:t>1</w:t>
      </w:r>
      <w:r w:rsidRPr="00F83280">
        <w:rPr>
          <w:rFonts w:ascii="Trebuchet MS" w:hAnsi="Trebuchet MS" w:cs="Tahoma"/>
          <w:b/>
          <w:sz w:val="24"/>
          <w:szCs w:val="24"/>
        </w:rPr>
        <w:t>:00 PM</w:t>
      </w:r>
    </w:p>
    <w:p w14:paraId="335FDF06" w14:textId="2B799D23" w:rsidR="00874B0B" w:rsidRPr="00EC1C8A" w:rsidRDefault="002D7175" w:rsidP="002D7175">
      <w:pPr>
        <w:rPr>
          <w:sz w:val="24"/>
          <w:szCs w:val="24"/>
        </w:rPr>
      </w:pPr>
      <w:r w:rsidRPr="00EC1C8A">
        <w:rPr>
          <w:rFonts w:ascii="Trebuchet MS" w:hAnsi="Trebuchet MS"/>
          <w:sz w:val="24"/>
          <w:szCs w:val="24"/>
        </w:rPr>
        <w:t xml:space="preserve">RSVP by </w:t>
      </w:r>
      <w:r w:rsidR="00BA37FD">
        <w:rPr>
          <w:rFonts w:ascii="Trebuchet MS" w:hAnsi="Trebuchet MS"/>
          <w:sz w:val="24"/>
          <w:szCs w:val="24"/>
        </w:rPr>
        <w:t>April 21</w:t>
      </w:r>
      <w:r w:rsidR="00BA37FD">
        <w:rPr>
          <w:rFonts w:ascii="Trebuchet MS" w:hAnsi="Trebuchet MS"/>
          <w:sz w:val="24"/>
          <w:szCs w:val="24"/>
          <w:vertAlign w:val="superscript"/>
        </w:rPr>
        <w:t>st</w:t>
      </w:r>
      <w:r w:rsidRPr="00EC1C8A">
        <w:rPr>
          <w:rFonts w:ascii="Trebuchet MS" w:hAnsi="Trebuchet MS"/>
          <w:sz w:val="24"/>
          <w:szCs w:val="24"/>
        </w:rPr>
        <w:t xml:space="preserve">:  </w:t>
      </w:r>
      <w:r w:rsidR="006950B0" w:rsidRPr="006950B0">
        <w:rPr>
          <w:rFonts w:ascii="Trebuchet MS" w:hAnsi="Trebuchet MS"/>
          <w:sz w:val="24"/>
          <w:szCs w:val="24"/>
        </w:rPr>
        <w:t>https://libcal.lehman.edu/event/14374361</w:t>
      </w:r>
    </w:p>
    <w:p w14:paraId="7FFBC111" w14:textId="5E09D01A" w:rsidR="002D7175" w:rsidRPr="00EC1C8A" w:rsidRDefault="002D7175" w:rsidP="002D7175">
      <w:pPr>
        <w:rPr>
          <w:rFonts w:ascii="Trebuchet MS" w:hAnsi="Trebuchet MS"/>
        </w:rPr>
      </w:pPr>
      <w:r w:rsidRPr="00EC1C8A">
        <w:rPr>
          <w:rFonts w:ascii="Trebuchet MS" w:hAnsi="Trebuchet MS"/>
        </w:rPr>
        <w:t>Location:</w:t>
      </w:r>
      <w:r w:rsidRPr="00EC1C8A">
        <w:rPr>
          <w:rFonts w:ascii="Trebuchet MS" w:hAnsi="Trebuchet MS"/>
          <w:i/>
        </w:rPr>
        <w:t xml:space="preserve">  </w:t>
      </w:r>
      <w:r w:rsidRPr="00EC1C8A">
        <w:rPr>
          <w:rFonts w:ascii="Trebuchet MS" w:hAnsi="Trebuchet MS"/>
        </w:rPr>
        <w:t xml:space="preserve">Library - Treehouse Conference Room 317 </w:t>
      </w:r>
    </w:p>
    <w:p w14:paraId="20899218" w14:textId="1FCA25B3" w:rsidR="00FE3428" w:rsidRPr="00EC1C8A" w:rsidRDefault="002D7175" w:rsidP="002D7175">
      <w:pPr>
        <w:rPr>
          <w:rFonts w:ascii="Trebuchet MS" w:hAnsi="Trebuchet MS" w:cs="Tahoma"/>
          <w:b/>
        </w:rPr>
      </w:pPr>
      <w:r w:rsidRPr="00EC1C8A">
        <w:rPr>
          <w:rFonts w:ascii="Trebuchet MS" w:hAnsi="Trebuchet MS"/>
          <w:i/>
        </w:rPr>
        <w:t>*Registration is required*</w:t>
      </w:r>
      <w:r w:rsidRPr="00EC1C8A">
        <w:rPr>
          <w:rFonts w:ascii="Trebuchet MS" w:hAnsi="Trebuchet MS" w:cs="Tahoma"/>
          <w:b/>
        </w:rPr>
        <w:t xml:space="preserve"> </w:t>
      </w:r>
      <w:r w:rsidR="00F83280" w:rsidRPr="00EC1C8A">
        <w:rPr>
          <w:rFonts w:ascii="Trebuchet MS" w:hAnsi="Trebuchet MS" w:cs="Tahoma"/>
          <w:b/>
        </w:rPr>
        <w:t xml:space="preserve"> </w:t>
      </w:r>
    </w:p>
    <w:p w14:paraId="097E9C69" w14:textId="09EFAA6A" w:rsidR="009A4B9A" w:rsidRPr="00707865" w:rsidRDefault="002D7175">
      <w:pPr>
        <w:rPr>
          <w:rFonts w:ascii="Trebuchet MS" w:hAnsi="Trebuchet MS" w:cs="Times New Roman"/>
        </w:rPr>
      </w:pPr>
      <w:r w:rsidRPr="00EC1C8A">
        <w:rPr>
          <w:rFonts w:ascii="Trebuchet MS" w:hAnsi="Trebuchet MS"/>
          <w:color w:val="000000" w:themeColor="text1"/>
        </w:rPr>
        <w:t xml:space="preserve">Information:  </w:t>
      </w:r>
      <w:hyperlink r:id="rId8" w:history="1">
        <w:r w:rsidR="00707865" w:rsidRPr="00823A54">
          <w:rPr>
            <w:rStyle w:val="Hyperlink"/>
            <w:rFonts w:ascii="Trebuchet MS" w:hAnsi="Trebuchet MS"/>
          </w:rPr>
          <w:t>Vanessa.ArceSenati@lehman.cuny.edu</w:t>
        </w:r>
      </w:hyperlink>
    </w:p>
    <w:sectPr w:rsidR="009A4B9A" w:rsidRPr="00707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iti TC Medium">
    <w:charset w:val="80"/>
    <w:family w:val="auto"/>
    <w:pitch w:val="variable"/>
    <w:sig w:usb0="8000002F" w:usb1="0807004A" w:usb2="00000010" w:usb3="00000000" w:csb0="003E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efa">
    <w:altName w:val="Nyala"/>
    <w:charset w:val="4D"/>
    <w:family w:val="auto"/>
    <w:pitch w:val="variable"/>
    <w:sig w:usb0="800000AF" w:usb1="4000204B" w:usb2="000008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75"/>
    <w:rsid w:val="0007205C"/>
    <w:rsid w:val="00082168"/>
    <w:rsid w:val="000B0997"/>
    <w:rsid w:val="000E093B"/>
    <w:rsid w:val="002C682D"/>
    <w:rsid w:val="002D2CF3"/>
    <w:rsid w:val="002D7175"/>
    <w:rsid w:val="00343A34"/>
    <w:rsid w:val="00484913"/>
    <w:rsid w:val="0053212D"/>
    <w:rsid w:val="00580E6C"/>
    <w:rsid w:val="00586CCD"/>
    <w:rsid w:val="006950B0"/>
    <w:rsid w:val="006A09C2"/>
    <w:rsid w:val="00707865"/>
    <w:rsid w:val="00874B0B"/>
    <w:rsid w:val="00960F6B"/>
    <w:rsid w:val="00986BE0"/>
    <w:rsid w:val="009A4B9A"/>
    <w:rsid w:val="00A21C38"/>
    <w:rsid w:val="00AC7805"/>
    <w:rsid w:val="00AE5ADD"/>
    <w:rsid w:val="00BA37FD"/>
    <w:rsid w:val="00BC57F9"/>
    <w:rsid w:val="00BE69A2"/>
    <w:rsid w:val="00BF5352"/>
    <w:rsid w:val="00C8787B"/>
    <w:rsid w:val="00CC061F"/>
    <w:rsid w:val="00D374E7"/>
    <w:rsid w:val="00DE1BFF"/>
    <w:rsid w:val="00E96C1A"/>
    <w:rsid w:val="00EC1C8A"/>
    <w:rsid w:val="00EE0325"/>
    <w:rsid w:val="00F641A3"/>
    <w:rsid w:val="00F7629E"/>
    <w:rsid w:val="00F83280"/>
    <w:rsid w:val="00FA176F"/>
    <w:rsid w:val="00FE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5978E"/>
  <w15:chartTrackingRefBased/>
  <w15:docId w15:val="{0FC6DE6A-769A-434F-BED0-41771AD1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1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7175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2D7175"/>
    <w:rPr>
      <w:rFonts w:ascii="Times New Roman" w:hAnsi="Times New Roman"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34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essa.ArceSenati@lehman.cuny.ed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hman.libcal.com/event/7433414" TargetMode="External"/><Relationship Id="rId5" Type="http://schemas.openxmlformats.org/officeDocument/2006/relationships/hyperlink" Target="https://lehman.libcal.com/event/7433414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Michelle.Ehrenpreis</dc:creator>
  <cp:keywords/>
  <dc:description/>
  <cp:lastModifiedBy>Bernice Suphal</cp:lastModifiedBy>
  <cp:revision>3</cp:revision>
  <dcterms:created xsi:type="dcterms:W3CDTF">2025-03-20T13:36:00Z</dcterms:created>
  <dcterms:modified xsi:type="dcterms:W3CDTF">2025-03-20T13:56:00Z</dcterms:modified>
</cp:coreProperties>
</file>